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22" w:rsidRDefault="003A4D22" w:rsidP="003A4D22">
      <w:pPr>
        <w:pStyle w:val="Default"/>
      </w:pPr>
    </w:p>
    <w:p w:rsidR="003A4D22" w:rsidRDefault="003A4D22" w:rsidP="003A4D2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PRZEDMIOTOWY SYSTEM OCENIANIA Z RELIGII dla klasy czwartej szkoły podstawowej</w:t>
      </w:r>
    </w:p>
    <w:p w:rsidR="003A4D22" w:rsidRDefault="003A4D22" w:rsidP="00291CFA">
      <w:pPr>
        <w:pStyle w:val="Default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Przedmiotowy system oceniania z religii został opracowany na podstawie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Programu nauczania religii rzymskokatolickiej w przedszkolach i szkołach </w:t>
      </w:r>
      <w:r>
        <w:rPr>
          <w:rFonts w:ascii="Times New Roman" w:hAnsi="Times New Roman" w:cs="Times New Roman"/>
          <w:sz w:val="22"/>
          <w:szCs w:val="22"/>
        </w:rPr>
        <w:t xml:space="preserve">zatwierdzonego przez Komisję Wychowania Katolickiego Konferencji Episkopatu Polski 9 czerwca 2010 r. </w:t>
      </w:r>
    </w:p>
    <w:p w:rsidR="00291CFA" w:rsidRDefault="00291CFA" w:rsidP="00291CFA">
      <w:pPr>
        <w:pStyle w:val="Default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Według podręcznika nr KR-21-01/10-KR-1/12 do nauczania religii rzymskokatolickiej na terenie całej Polski z zachowaniem praw biskupów diecezjalnych, przeznaczony  dla IV klasy szkoły podstawowej, zgodny z programem nauczania nr AZ-2-01/10</w:t>
      </w:r>
    </w:p>
    <w:p w:rsidR="003A4D22" w:rsidRDefault="003A4D22" w:rsidP="003A4D22">
      <w:pPr>
        <w:pStyle w:val="Default"/>
        <w:ind w:firstLine="708"/>
        <w:rPr>
          <w:rFonts w:ascii="Times New Roman" w:hAnsi="Times New Roman" w:cs="Times New Roman"/>
          <w:sz w:val="22"/>
          <w:szCs w:val="22"/>
        </w:rPr>
      </w:pPr>
    </w:p>
    <w:p w:rsidR="003A4D22" w:rsidRDefault="003A4D22" w:rsidP="003A4D22">
      <w:pPr>
        <w:pStyle w:val="Default"/>
        <w:ind w:firstLine="708"/>
        <w:rPr>
          <w:rFonts w:ascii="Times New Roman" w:hAnsi="Times New Roman" w:cs="Times New Roman"/>
          <w:sz w:val="22"/>
          <w:szCs w:val="22"/>
        </w:rPr>
      </w:pPr>
    </w:p>
    <w:p w:rsidR="003A4D22" w:rsidRPr="003A4D22" w:rsidRDefault="003A4D22" w:rsidP="003A4D22">
      <w:pPr>
        <w:pStyle w:val="Default"/>
        <w:ind w:firstLine="708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A4D22">
        <w:rPr>
          <w:rFonts w:ascii="Times New Roman" w:hAnsi="Times New Roman" w:cs="Times New Roman"/>
          <w:b/>
          <w:sz w:val="22"/>
          <w:szCs w:val="22"/>
          <w:u w:val="single"/>
        </w:rPr>
        <w:t xml:space="preserve">Najważniejsze punkty przedmiotowego systemu oceniania z katechezy: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Cele.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Zasady organizacyjne.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Obszary aktywności ucznia podlegające ocenie.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Sposoby dostosowywania warunków sprawdzania i oceniania osiągnięć uczniów ze specjalnymi potrzebami edukacyjnymi – specyficznymi trudnościami w uczeniu się.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Wymagania programowe i kryteria oceniania bieżących osiągnięć uczniów.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 Poprawa oceny.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Przewidywane osiągnięcia uczniów. </w:t>
      </w:r>
    </w:p>
    <w:p w:rsidR="003A4D22" w:rsidRPr="003A4D22" w:rsidRDefault="003A4D22" w:rsidP="003A4D22">
      <w:pPr>
        <w:pStyle w:val="Default"/>
        <w:rPr>
          <w:sz w:val="22"/>
          <w:szCs w:val="22"/>
          <w:u w:val="single"/>
        </w:rPr>
      </w:pPr>
      <w:r w:rsidRPr="003A4D22">
        <w:rPr>
          <w:b/>
          <w:bCs/>
          <w:sz w:val="22"/>
          <w:szCs w:val="22"/>
          <w:u w:val="single"/>
        </w:rPr>
        <w:t xml:space="preserve">Ad. 1. Cele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Poinformowanie ucznia o poziomie jego osiągnięć edukacyjnych i postępach w tym zakresie.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Wspieranie rozwoju ucznia przez diagnozowanie jego osiągnięć w odniesieniu do wymagań edukacyjnych przewidzianych w programie nauczania.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Pomoc uczniowi w samodzielnym planowaniu swego rozwoju intelektualnego i duchowego.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Dostarczenie uczniom, rodzicom (prawnym opiekunom) i nauczycielom informacji o postępach, osiągnięciach oraz trudnościach ucznia.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Motywowanie uczniów do samodzielnego uczenia się, kształtowanie odpowiedzialności za proces uczenia się.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 Zainteresowanie uczniów przesłaniem Bożym.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Pomoc w otwarciu się na Boga w modlitwie i życiu codziennym.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 Pogłębienie przeżywania roku liturgicznego i sakramentów.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9. Pomoc w odkrywaniu zadań w Kościele, rodzinie, grupie szkolnej. </w:t>
      </w:r>
    </w:p>
    <w:p w:rsidR="003A4D22" w:rsidRPr="003A4D22" w:rsidRDefault="003A4D22" w:rsidP="003A4D22">
      <w:pPr>
        <w:pStyle w:val="Default"/>
        <w:rPr>
          <w:sz w:val="22"/>
          <w:szCs w:val="22"/>
          <w:u w:val="single"/>
        </w:rPr>
      </w:pPr>
      <w:r w:rsidRPr="003A4D22">
        <w:rPr>
          <w:b/>
          <w:bCs/>
          <w:sz w:val="22"/>
          <w:szCs w:val="22"/>
          <w:u w:val="single"/>
        </w:rPr>
        <w:t xml:space="preserve">Ad. 2. Zasady oceniania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Nauczyciel, na początku roku szkolnego, informuje uczniów i rodziców (prawnych opiekunów) o wymaganiach edukacyjnych z katechezy, wynikających z realizowanego programu nauczania oraz o sposobach sprawdzania osiągnięć edukacyjnych uczniów, o warunkach uzyskania oceny rocznej wyższej niż przewidywana.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Praktyki religijne nie podlegają ocenie.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Każda ocena jest jawna dla ucznia i jego rodziców (prawnych opiekunów), a także wystawiana według ustalonych kryteriów.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Oceny bieżące wyrażone są w stopniach w skali 1- 6.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Do wystawienia oceny śródrocznej wymagane są minimum cztery oceny bieżące.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 Uczeń może być niesklasyfikowany w przypadku ponad 50% nieusprawiedliwionych nieobecności.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Nauczyciel jest zobowiązany dostosować wymagania edukacyjne do indywidualnych potrzeb psychofizycznych i edukacyjnych ucznia, u którego stwierdzono zaburzenia rozwojowe lub specyficzne trudności w uczeniu się, uniemożliwiające sprostanie tym wymaganiom.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 Prace klasowe, sprawdziany są obowiązkowe. Kartkówki (obejmujące materiał z trzech ostatnich lekcji) nie muszą być zapowiedziane przez katechetę. Sprawdzian jest udokumentowany wcześniejszym wpisem w dzienniku. Sprawdzone i poprawione prace nauczyciel winien oddać w ciągu dwóch tygodni. Wszystkie prace pisemne uczniów są przechowywane do końca roku szkolnego. </w:t>
      </w:r>
    </w:p>
    <w:p w:rsidR="003A4D22" w:rsidRDefault="003A4D22" w:rsidP="003A4D22">
      <w:pPr>
        <w:pStyle w:val="Default"/>
        <w:pageBreakBefore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9. Uczeń jest zobowiązany do prowadzenia i noszenia </w:t>
      </w:r>
      <w:proofErr w:type="spellStart"/>
      <w:r>
        <w:rPr>
          <w:rFonts w:ascii="Times New Roman" w:hAnsi="Times New Roman" w:cs="Times New Roman"/>
          <w:sz w:val="22"/>
          <w:szCs w:val="22"/>
        </w:rPr>
        <w:t>noszenia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zeszytu i katechizmu przedmiotowego oraz do systematycznego odrabiania prac domowych.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10. Sprawdziany wiedzy odbywają się minimum raz w semestrze i są zapowiadane z tygodniowym wyprzedzeniem. Sprawdziany są obowiązkowe, jeśli uczeń w tym czasie był nieobecny na lekcji, powinien zaliczyć sprawdzian w terminie późniejszym, uzgodnionym z nauczycielem.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11. W przypadku nieobecności uczeń ma obowiązek uzupełnić braki w ciągu 2 tygodni od powrotu do szkoły.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12. W przypadku wystąpienia poważnych przyczyn losowych, które przeszkodziły w przygotowaniu się ucznia do lekcji, uczeń nie ponosi żadnych konsekwencji, jeżeli są one potwierdzone pisemnie lub ustnie przez rodzica (opiekuna) przed lekcją.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13. Zgodnie z Wewnątrzszkolnym Systemem Oceniania i na określonych w nim zasadach uczeń może skorzystać ze zwolnienia z odpowiedzi ustnej (np. tzw. ,,szczęśliwy numerek” i innych form przyjętych w danej szkole), nie dotyczy to zapowiedzianych sprawdzianów.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14. Jeśli uczeń ma trudności w opanowaniu materiału, ma prawo do pomocy ze strony nauczyciela lub innego ucznia. Warunkiem jest aktywna obecność na lekcjach lub usprawiedliwiona dłuższa nieobecność.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15. O ocenie niedostatecznej śródrocznej czy rocznej uczeń informowany jest ustnie, a jego rodzice (prawni opiekunowie) w formie pisemnej na miesiąc przed radą pedagogiczną klasyfikacyjną. Za pisemne poinformowanie rodzica (prawnego opiekuna) odpowiada wychowawca. Szczegółowe postępowanie określa Wewnątrzszkolny System Oceniania.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16. Na 7 dni przed posiedzeniem klasyfikacyjnym rady pedagogicznej uczniowie są informowani o przewidywanych ocenach śródrocznych lub rocznych.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17. Kryteria odpowiadające poszczególnym śródrocznym i rocznym stopniom szkolnym są zgodne Wewnątrzszkolnym Systemem Oceniania. </w:t>
      </w:r>
    </w:p>
    <w:p w:rsidR="003A4D22" w:rsidRPr="003A4D22" w:rsidRDefault="003A4D22" w:rsidP="003A4D22">
      <w:pPr>
        <w:pStyle w:val="Default"/>
        <w:rPr>
          <w:sz w:val="22"/>
          <w:szCs w:val="22"/>
          <w:u w:val="single"/>
        </w:rPr>
      </w:pPr>
      <w:r w:rsidRPr="003A4D22">
        <w:rPr>
          <w:b/>
          <w:bCs/>
          <w:sz w:val="22"/>
          <w:szCs w:val="22"/>
          <w:u w:val="single"/>
        </w:rPr>
        <w:t xml:space="preserve">Ad. 3. Obszary aktywności ucznia podlegające ocenie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Wiadomości i umiejętności określone w programie nauczania: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Formy ustne: odpowiedzi ustne, opowiadania odtwórcze i twórcze, dialog.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Formy pisemne: sprawdziany, testy, kartkówki, zadania domowe, ćwiczenia wykonane na lekcji.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Poprawne stosowanie podstawowych pojęć religijnych.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Rozumienie znaczenia poznanych zagadnień i zastosowanie ich w praktyce.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Łączenie elementów wiedzy z życiem.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Aktywność na lekcji: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Zainteresowanie tematem katechezy.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Kreatywność, inicjatywa.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Pilność, samodyscyplina.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Współpraca w zespole.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Przygotowanie do katechezy, prowadzenie zeszytu: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Staranne i estetyczne prowadzenie zeszytu przedmiotowego.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Praca domowa: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Stopień i poprawność zrozumienia i wykonania zadania.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Samodzielność w wykonaniu zadania.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Aktywność dodatkowa, pozalekcyjna: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Udział w konkursach religijnych (szkolnych i pozaszkolnych).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Za zajęcie I, II, III miejsca lub wyróżnienia w konkursach religijnych otrzymuje ocenę celującą.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Za bardzo dobre wyniki nauczania, zajęcie najwyższych miejsc lub wyróżnień w konkursach przedmiotowych z religii (np. Konkurs Biblijny) na etapie dekanalnym, diecezjalnym, ogólnopolskim otrzymuje ocenę celującą śródroczną lub roczną.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Wykonywanie pomocy dydaktycznych, realizacja projektów szkolnych.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Podejmowanie działań wynikających z głównego celu katechezy. </w:t>
      </w:r>
    </w:p>
    <w:p w:rsidR="003A4D22" w:rsidRDefault="003A4D22" w:rsidP="003A4D22">
      <w:pPr>
        <w:pStyle w:val="Default"/>
        <w:pageBreakBefore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Oceny bieżące stanowią o śródrocznej i rocznej ocenie ucznia. Powiadomienie rodziców o ocenach ich dzieci odbywa się zgodnie z przyjętymi zasadami Wewnątrzszkolnego Systemu Oceniania. </w:t>
      </w:r>
    </w:p>
    <w:p w:rsidR="003A4D22" w:rsidRPr="003A4D22" w:rsidRDefault="003A4D22" w:rsidP="003A4D22">
      <w:pPr>
        <w:pStyle w:val="Default"/>
        <w:rPr>
          <w:sz w:val="22"/>
          <w:szCs w:val="22"/>
          <w:u w:val="single"/>
        </w:rPr>
      </w:pPr>
      <w:r w:rsidRPr="003A4D22">
        <w:rPr>
          <w:b/>
          <w:bCs/>
          <w:sz w:val="22"/>
          <w:szCs w:val="22"/>
          <w:u w:val="single"/>
        </w:rPr>
        <w:t xml:space="preserve">Ad. 4. Sposoby dostosowywania warunków sprawdzania i oceniania osiągnięć uczniów ze specjalnymi potrzebami edukacyjnymi – specyficznymi trudnościami w uczeniu się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Katecheci dostosowują wymagania do indywidualnych możliwości ucznia, uwzględniając opinie i orzeczenia wydane prze Poradnie Psychologiczno-Pedagogiczne. Przy stwierdzonych rodzajach dysfunkcji: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W przypadku dysortografii: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Błędy ortograficzne nie mają wpływu na ocenę pracy pisemnej.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W przypadku dysgrafii: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Nie ocenia się estetyki pisma w zeszycie przedmiotowym oraz na testach i kartkówkach.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Uczeń ma prawo przeczytać nauczycielowi treść pracy pisemnej, gdy ten ma trudności z jej odczytaniem.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Uczeń z głęboką dysgrafią może zaliczyć sprawdzian w formie odpowiedzi ustnej.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W przypadku dysleksji: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Zachęcanie uczniów do czytania krótkich tekstów.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Wydłużanie czasu pracy.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Ograniczenie ilości wykonywanych w czasie zajęć ćwiczeń.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A4D22" w:rsidRPr="003A4D22" w:rsidRDefault="003A4D22" w:rsidP="003A4D22">
      <w:pPr>
        <w:pStyle w:val="Default"/>
        <w:rPr>
          <w:sz w:val="22"/>
          <w:szCs w:val="22"/>
          <w:u w:val="single"/>
        </w:rPr>
      </w:pPr>
      <w:r w:rsidRPr="003A4D22">
        <w:rPr>
          <w:b/>
          <w:bCs/>
          <w:sz w:val="22"/>
          <w:szCs w:val="22"/>
          <w:u w:val="single"/>
        </w:rPr>
        <w:t xml:space="preserve">Ad. 5. Wymagania programowe i kryteria oceniania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I. Podstawowe: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Na ocenę celującą uczeń: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Spełnia wymagania na ocenę bardzo dobrą.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Posiada wiedzę i umiejętności, które są efektem samodzielnej pracy, wynikają z indywidualnych zainteresowań, potrafi je zaprezentować.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Jest bardzo aktywny na lekcji.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Wykonuje zadane prace i ćwiczenia na ocenę co najmniej bardzo dobrą, przynosi niezbędne pomoce.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Prowadzi na bieżąco zeszyt.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Osiąga sukcesy w konkursach religijnych szkolnych i pozaszkolnych, zdobywa wyróżnienia lub zajmuje wysokie miejsca.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Na ocenę bardzo dobrą uczeń: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Posiada pełny zakres wiadomości i umiejętności wynikających z programu nauczania.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Sprawnie posługuje się nabytymi umiejętnościami, jest zawsze przygotowany i bardzo aktywny na lekcji.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Posiada i starannie prowadzi zeszyt.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Przynosi niezbędne pomoce.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Angażuje się w życie religijne szkoły: w przygotowanie jasełek, misteriów religijnych, rekolekcji.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Bierze aktywny udział w konkursach religijnych szkolnych i pozaszkolnych.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Odnosi się z szacunkiem do innych.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Na ocenę dobrą uczeń: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Opanował większość wiadomości i umiejętności wynikających z programu nauczania i potrafi je poprawnie zaprezentować.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Prowadzi na bieżąco zeszyt, jest zawsze przygotowany do katechezy.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Przynosi niezbędne pomoce.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Wykonuje systematycznie i samodzielnie zadane prace i ćwiczenia.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Uczeń posiada wiedzę i umiejętności pozwalającą na samodzielne wykorzystanie, jest aktywny na lekcji. </w:t>
      </w:r>
    </w:p>
    <w:p w:rsidR="003A4D22" w:rsidRDefault="003A4D22" w:rsidP="003A4D22">
      <w:pPr>
        <w:pStyle w:val="Default"/>
        <w:pageBreakBefore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Na ocenę dostateczną uczeń: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Posiada wiedzę i umiejętności niezbędne na danym etapie nauki, pozwalające na rozumienie podstawowych zagadnień.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Potrafi wyrywkowo stosować wiedzę, proste zagadnienia przedstawia przy pomocy nauczyciela, w jego wiadomościach są braki.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Prowadzi na bieżąco zeszyt.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Wykonuje niesystematycznie zadane prace i sporadycznie zapomina przynieść niezbędne pomoce.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Nie wykazuje większego zainteresowania przedmiotem.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Na ocenę dopuszczającą uczeń: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Posiada minimalną wiedzę i umiejętności przewidziane w programie nauczania.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Posiada braki w wiedzy i umiejętnościach religijnych, które nie uniemożliwiają mu czynienia postępów w ciągu dalszej nauki.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Prowadzi zeszyt, w którym są braki.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Zadania wykonuje sporadycznie.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Rzadko włącza się w pracę grupy.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Proste polecenia, wymagające zastosowania podstawowych umiejętności wykonuje przy pomocy nauczyciela.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Na ocenę niedostateczną uczeń: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Nie spełnia kryteriów wymagań na ocenę dopuszczającą, niezbędnych do opanowania podstawowych umiejętności.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Nie prowadzi zeszytu, nie wykonuje zadawanych prac.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Odmawia wszelkiej współpracy, ma lekceważący stosunek do przedmiotu. </w:t>
      </w:r>
    </w:p>
    <w:p w:rsidR="00291CFA" w:rsidRDefault="00291CFA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II. Szczegółowe: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Na ocenę celującą uczeń: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Opanował materiał przewidziany programem w stopniu bardzo dobrym.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Samodzielnie i twórczo rozwija własne zainteresowania przedmiotem.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Bierze udział i osiąga sukcesy w konkursach religijnych i zajmuje wysokie miejsca lub wyróżnienia.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Biegle posługuje się zdobytą wiedzą, posiada wiedzę wykraczającą poza program nauczania klasy czwartej.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Jest wzorem i przykładem dla innych uczniów.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Posiada uzupełniony zeszyt i podręcznik do nauki religii.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Na ocenę bardzo dobrą uczeń: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Zna modlitwy i mały katechizm: Przykazania kościelne, Uczynki miłosierne co do ciała, Uczynki miłosierne co do duszy, Cztery cnoty główne, Duszo Chrystusowa, Grzechy cudze, Grzechy przeciw Duchowi Świętemu, Grzechy wołające o pomstę do nieba, Siedem grzechów głównych, Anioł Pański, Koronka do Bożego Miłosierdzia.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Wyjaśnia, na czym polega praktykowanie pierwszych piątków miesiąca.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Wie, kim był i dlaczego warto naśladować św. Szymona z Lipnicy – patrona roku.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Podaje definicję Kościoła i wskazuje, jak może przyczynić się do tworzenia wspólnoty Kościoła.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Wyjaśnia zależność roku liturgicznego od historii zbawienia.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Wyjaśnia, na czym polega pełny udział we Mszy Świętej.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Podaje podstawowe informacje na temat Pisma Świętego.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Zna podstawowe zasady korzystania z Pisma Świętego.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Wymienia nazwy i skróty wybranych ksiąg Pisma Świętego i ich autorów.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Wskazuje moment, kiedy w liturgii Mszy Świętej czytany jest fragment Starego, a kiedy Nowego Testamentu.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Wskazuje na związek Biblii z życiem narodu i kulturą chrześcijańską.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Opisuje sposoby objawienia się Boga człowiekowi.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Wie, na czym polega odpowiedzialność człowieka za otaczający świat.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Charakteryzuje przymioty Boga w świetle wiary.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Wyjaśnia istotę wiary na przykładzie postaci biblijnych. </w:t>
      </w:r>
    </w:p>
    <w:p w:rsidR="003A4D22" w:rsidRDefault="003A4D22" w:rsidP="003A4D22">
      <w:pPr>
        <w:pStyle w:val="Default"/>
        <w:pageBreakBefore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– Wie, że realizacja przykazań Bożych jest wyrazem wiary i posłuszeństwa Bogu.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Wyjaśnia znaczenie uczynków miłosiernych w codziennym życiu.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Wie, że Opatrzność Boża czuwa nad każdym człowiekiem i podaje przykłady działania Opatrzności Bożej.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Wyjaśnia, dlaczego Chrystus jest przewodnikiem w drodze do Boga Ojca i dlaczego z Jezusem łatwiej przezwyciężać trudności.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Ukazuje aktualność wydarzeń biblijnych w świetle współczesnych wyzwań życiowych.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Wyjaśnia pojęcia: Biblia, Stary Testament, Nowy Testament, Ewangelia, historia zbawienia, natchnienie biblijne, wiara, stworzyć, Opatrzność Boża, </w:t>
      </w:r>
      <w:proofErr w:type="spellStart"/>
      <w:r>
        <w:rPr>
          <w:rFonts w:ascii="Times New Roman" w:hAnsi="Times New Roman" w:cs="Times New Roman"/>
          <w:sz w:val="22"/>
          <w:szCs w:val="22"/>
        </w:rPr>
        <w:t>protoewangelia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Z szacunkiem odnosi się do kapłanów, rodziców, nauczycieli, wychowawców.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Posiada uzupełniony zeszyt i podręcznik do nauki religii.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Na ocenę dobrą uczeń: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Zna większość modlitw przewidzianych w programie nauczania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Wyjaśnia na czym polega praktykowanie pierwszych piątków miesiąca.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Wie, kim był i dlaczego warto naśladować św. Szymona z Lipnicy – patrona roku.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Podaje definicję Kościoła i wskazuje jak może przyczynić się do tworzenia Wspólnoty Kościoła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Wyjaśnia zależność roku liturgicznego od historii zbawienia.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Wyjaśnia, na czym polega pełny czynny udział we Mszy Świętej.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Podaje podstawowe informacje na temat Pisma Świętego.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Zna podstawowe zasady korzystania z Pisma Świętego.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Wymienia nazwy i skróty wybranych ksiąg Pisma Świętego i ich autorów.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Wskazuje moment, kiedy w liturgii Mszy Świętej czytany jest fragment Starego, a kiedy Nowego Testamentu.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Wskazuje na związek Biblii z życiem narodu i kulturą chrześcijańską.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Wie, na czym polega odpowiedzialność człowieka za otaczający świat.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Wie, że realizacja przykazań Bożych jest wyrazem wiary i posłuszeństwa Bogu.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Wie, że Opatrzność Boża czuwa nad każdym człowiekiem.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Podaje przykłady działania Opatrzności Bożej.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Wyjaśnia, dlaczego Chrystus jest przewodnikiem w drodze do Boga Ojca i dlaczego z Jezusem łatwiej przezwyciężać trudności.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Ukazuje aktualność wydarzeń biblijnych w świetle współczesnych wyzwań życiowych.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Wyjaśnia pojęcia: Biblia, Stary Testament, Nowy Testament, Ewangelia, historia zbawienia, natchnienie biblijne, wiara.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Z szacunkiem odnosi się do kapłanów, rodziców, nauczycieli, wychowawców.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Posiada uzupełniony zeszyt i podręcznik do nauki religii.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Na ocenę dostateczną uczeń: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Zna niektóre modlitwy przewidziane w programie nauczania.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Wyjaśnia, na czym polega praktykowanie pierwszych piątków miesiąca.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Wie, kim był i dlaczego warto naśladować św. Szymona z Lipnicy – patrona roku.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Podaje definicje Kościoła.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Wyjaśnia na czym polega pełny czynny udział we Mszy Świętej.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Podaje podstawowe informacje na temat Pisma Świętego.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Wskazuje moment, kiedy w liturgii Mszy Świętej czytane jest Pismo Święte jest fragment Starego, a kiedy Nowego Testamentu.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Wskazuje na związek Biblii z życiem narodu i kulturą chrześcijańską.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Wie, na czym polega odpowiedzialność człowieka za otaczający świat.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Wie, że Opatrzność Boża czuwa nad każdym człowiekiem i podaje przykłady działania Opatrzności Bożej.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Wyjaśnia, dlaczego Chrystus jest przewodnikiem w drodze do Boga Ojca i dlaczego z Jezusem łatwiej przezwyciężać trudności.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Wyjaśnia pojęcia: Biblia, Stary Testament, Nowy Testament, Ewangelia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Z szacunkiem odnosi się do kapłanów, rodziców, nauczycieli, wychowawców </w:t>
      </w:r>
    </w:p>
    <w:p w:rsidR="003A4D22" w:rsidRDefault="003A4D22" w:rsidP="003A4D22">
      <w:pPr>
        <w:pStyle w:val="Default"/>
        <w:pageBreakBefore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– Posiada podręcznik do nauki religii i zeszyt, w którym prowadzi niesystematyczne notatki.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Na ocenę dopuszczającą uczeń: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Zna wybrane modlitwy przewidziane w programie nauczania.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Wie, kim był i dlaczego warto naśladować św. Szymona z Lipnicy – patrona roku.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Podaje definicję Kościoła.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Wie, że przez chrzest należy do wspólnoty Kościoła.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Wyjaśnia, na czym polega pełny czynny udział we Mszy Świętej.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Podaje podstawowe informacje na temat Pisma Świętego, zna podstawowe zasady korzystania z Pisma Świętego.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Wskazuje na związek Biblii z życiem narodu i kulturą chrześcijańską.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Wie, na czym polega odpowiedzialność człowieka za otaczający świat.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Wie, że Opatrzność Boża czuwa nad każdym człowiekiem.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Podaje przykłady działania Opatrzności Bożej.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Wie, że Chrystus jest przewodnikiem w drodze do Boga Ojca.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Wyjaśnia pojęcia: Biblia, Stary Testament, Nowy Testament.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Okazuje szacunek osobom dorosłym.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Posiada podręcznik do nauki religii i zeszyt, w którym prowadzi niesystematyczne notatki.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Na ocenę niedostateczną uczeń: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Nie spełnia wymagań na ocenę dopuszczającą. </w:t>
      </w:r>
    </w:p>
    <w:p w:rsidR="003A4D22" w:rsidRDefault="003A4D22" w:rsidP="003A4D2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Ad. 6. Poprawa oceny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Uczeń ma prawo poprawić ocenę niedostateczną uzyskaną ze sprawdzianu, przy czym w dzienniku zachowane są dwie oceny.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 przypadku otrzymania z odpowiedzi ustnej lub kartkówki oceny niedostatecznej uczeń ma prawo do jej poprawienia w terminie uzgodnionym z nauczycielem.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 przypadku otrzymania niesatysfakcjonującej oceny rocznej istnieje możliwość odwołania się zgodnie z procedurami przewidzianymi w Wewnątrzszkolnym Systemie Oceniania. </w:t>
      </w:r>
    </w:p>
    <w:p w:rsidR="003A4D22" w:rsidRDefault="003A4D22" w:rsidP="003A4D2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Ad. 7. Przewidywane osiągnięcia uczniów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Zna modlitwy: Przykazania kościelne, Uczynki miłosierne co do ciała, Uczynki miłosierne co do duszy, Cztery cnoty główne, Duszo Chrystusowa, Grzechy cudze, Grzechy przeciw Duchowi Świętemu, Grzechy wołające o pomstę do nieba, Siedem grzechów głównych, Anioł Pański, Koronka do Bożego Miłosierdzia.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Wyjaśnia na czym polega praktykowanie pierwszych piątków miesiąca.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Wie, kim był i dlaczego warto naśladować św. Szymona z Lipnicy – patrona roku.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Podaje definicje Kościoła i wskazuje jak może przyczynić się do tworzenia wspólnoty.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Wyjaśnia zależność roku liturgicznego od historii zbawienia.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Wyjaśnia na czym polega pełny czynny udział we Mszy Świętej.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Podaje podstawowe informacje na temat Pisma Świętego, zna podstawowe zasady korzystania z Pisma Świętego.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Wymienia nazwy i skróty wybranych ksiąg Pisma Świętego i ich autorów.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Wskazuje moment, kiedy w liturgii Mszy Świętej czytany jest fragment Starego, a kiedy Nowego Testamentu.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Wskazuje na związek Biblii z życiem narodu i kulturą chrześcijańską.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Opisuje sposoby objawienia się Boga człowiekowi.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Wie, na czym polega odpowiedzialność człowieka za otaczający świat.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Charakteryzuje przymioty Boga w świetle wiary.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Wyjaśnia istotę wiary na przykładzie postaci biblijnych.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Wie, że realizacja przykazań Bożych jest wyrazem wiary i posłuszeństwa Bogu.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Wyjaśnia znaczenie uczynków miłosiernych w codziennym życiu.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Wie, że Opatrzność Boża czuwa nad każdym człowiekiem i podaje przykłady działania Opatrzności Bożej. </w:t>
      </w:r>
    </w:p>
    <w:p w:rsidR="003A4D22" w:rsidRDefault="003A4D22" w:rsidP="003A4D22">
      <w:pPr>
        <w:pStyle w:val="Default"/>
        <w:pageBreakBefore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– Wyjaśnia, dlaczego Chrystus jest przewodnikiem w drodze do Boga Ojca i dlaczego z Jezusem łatwiej przezwyciężać trudności.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Ukazuje aktualność wydarzeń biblijnych w świetle współczesnych wyzwań życiowych. </w:t>
      </w:r>
    </w:p>
    <w:p w:rsidR="003A4D22" w:rsidRDefault="003A4D22" w:rsidP="003A4D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Wyjaśnia pojęcia: Biblia, Stary Testament, Nowy Testament, Ewangelia, historia zbawienia, natchnienie biblijne, wiara, stworzyć, Opatrzność Boża, </w:t>
      </w:r>
      <w:proofErr w:type="spellStart"/>
      <w:r>
        <w:rPr>
          <w:rFonts w:ascii="Times New Roman" w:hAnsi="Times New Roman" w:cs="Times New Roman"/>
          <w:sz w:val="22"/>
          <w:szCs w:val="22"/>
        </w:rPr>
        <w:t>protoewangelia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80A78" w:rsidRDefault="00880A78" w:rsidP="003A4D22"/>
    <w:p w:rsidR="003A4D22" w:rsidRPr="003A4D22" w:rsidRDefault="003A4D22" w:rsidP="003A4D2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Katecheta ks. Łukasz Kita CSMA</w:t>
      </w:r>
    </w:p>
    <w:sectPr w:rsidR="003A4D22" w:rsidRPr="003A4D22" w:rsidSect="00880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A4D22"/>
    <w:rsid w:val="00291CFA"/>
    <w:rsid w:val="003A4D22"/>
    <w:rsid w:val="0087615F"/>
    <w:rsid w:val="00880A78"/>
    <w:rsid w:val="00B3265B"/>
    <w:rsid w:val="00BD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4D2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3A4D22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A4D22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A4D22"/>
    <w:rPr>
      <w:b/>
      <w:bCs/>
    </w:rPr>
  </w:style>
  <w:style w:type="character" w:customStyle="1" w:styleId="apple-converted-space">
    <w:name w:val="apple-converted-space"/>
    <w:basedOn w:val="Domylnaczcionkaakapitu"/>
    <w:rsid w:val="003A4D22"/>
  </w:style>
  <w:style w:type="character" w:styleId="Uwydatnienie">
    <w:name w:val="Emphasis"/>
    <w:basedOn w:val="Domylnaczcionkaakapitu"/>
    <w:uiPriority w:val="20"/>
    <w:qFormat/>
    <w:rsid w:val="003A4D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2697</Words>
  <Characters>16182</Characters>
  <Application>Microsoft Office Word</Application>
  <DocSecurity>0</DocSecurity>
  <Lines>134</Lines>
  <Paragraphs>37</Paragraphs>
  <ScaleCrop>false</ScaleCrop>
  <Company>HP</Company>
  <LinksUpToDate>false</LinksUpToDate>
  <CharactersWithSpaces>18842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Robert</cp:lastModifiedBy>
  <cp:revision>2</cp:revision>
  <dcterms:created xsi:type="dcterms:W3CDTF">2016-10-04T10:08:00Z</dcterms:created>
  <dcterms:modified xsi:type="dcterms:W3CDTF">2016-10-04T10:08:00Z</dcterms:modified>
</cp:coreProperties>
</file>